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6EE" w:rsidRDefault="004B499C">
      <w:r>
        <w:t xml:space="preserve">Scattered flock 12 21 20 </w:t>
      </w:r>
      <w:r w:rsidR="001C5C1D">
        <w:t xml:space="preserve">the ancestors of Jesus </w:t>
      </w:r>
      <w:bookmarkStart w:id="0" w:name="_GoBack"/>
      <w:bookmarkEnd w:id="0"/>
      <w:r w:rsidR="001C5C1D">
        <w:t>the Messiah</w:t>
      </w:r>
    </w:p>
    <w:p w:rsidR="004B499C" w:rsidRPr="001C5C1D" w:rsidRDefault="004B499C" w:rsidP="001C5C1D">
      <w:pPr>
        <w:pStyle w:val="NoSpacing"/>
        <w:rPr>
          <w:b/>
          <w:sz w:val="27"/>
          <w:szCs w:val="27"/>
        </w:rPr>
      </w:pPr>
      <w:r w:rsidRPr="001C5C1D">
        <w:rPr>
          <w:b/>
        </w:rPr>
        <w:t>Bible verses: Matthew 1:1-17 The Ancestors of Jesus the Messiah</w:t>
      </w:r>
    </w:p>
    <w:p w:rsidR="004B499C" w:rsidRPr="004B499C" w:rsidRDefault="004B499C" w:rsidP="001C5C1D">
      <w:pPr>
        <w:pStyle w:val="NoSpacing"/>
      </w:pPr>
      <w:r w:rsidRPr="004B499C">
        <w:t>1 This is a record of the ancestors of Jesus the Messiah, a descendant of David and of Abraham</w:t>
      </w:r>
      <w:r w:rsidRPr="004B499C">
        <w:rPr>
          <w:vertAlign w:val="superscript"/>
        </w:rPr>
        <w:t>[</w:t>
      </w:r>
      <w:hyperlink r:id="rId4" w:anchor="fen-NLT-23122a" w:tooltip="See footnote a" w:history="1">
        <w:r w:rsidRPr="004B499C">
          <w:rPr>
            <w:color w:val="0000FF"/>
            <w:u w:val="single"/>
            <w:vertAlign w:val="superscript"/>
          </w:rPr>
          <w:t>a</w:t>
        </w:r>
      </w:hyperlink>
      <w:r w:rsidRPr="004B499C">
        <w:rPr>
          <w:vertAlign w:val="superscript"/>
        </w:rPr>
        <w:t>]</w:t>
      </w:r>
      <w:r w:rsidRPr="004B499C">
        <w:t>:</w:t>
      </w:r>
      <w:r>
        <w:t xml:space="preserve"> </w:t>
      </w:r>
      <w:r w:rsidRPr="004B499C">
        <w:rPr>
          <w:vertAlign w:val="superscript"/>
        </w:rPr>
        <w:t>2 </w:t>
      </w:r>
      <w:r w:rsidRPr="004B499C">
        <w:t>Abraham was the father of Isaac.</w:t>
      </w:r>
      <w:r>
        <w:t xml:space="preserve"> </w:t>
      </w:r>
      <w:r w:rsidRPr="004B499C">
        <w:t>Isaac was the father of Jacob.</w:t>
      </w:r>
      <w:r>
        <w:t xml:space="preserve"> </w:t>
      </w:r>
      <w:r w:rsidRPr="004B499C">
        <w:t>Jacob was the father of Judah and his brothers.</w:t>
      </w:r>
      <w:r w:rsidRPr="004B499C">
        <w:rPr>
          <w:vertAlign w:val="superscript"/>
        </w:rPr>
        <w:t>3 </w:t>
      </w:r>
      <w:r w:rsidRPr="004B499C">
        <w:t xml:space="preserve">Judah was the father of Perez and </w:t>
      </w:r>
      <w:proofErr w:type="spellStart"/>
      <w:r w:rsidRPr="004B499C">
        <w:t>Zerah</w:t>
      </w:r>
      <w:proofErr w:type="spellEnd"/>
      <w:r w:rsidRPr="004B499C">
        <w:t xml:space="preserve"> (whose mother was Tamar).</w:t>
      </w:r>
      <w:r>
        <w:t xml:space="preserve"> </w:t>
      </w:r>
      <w:r w:rsidRPr="004B499C">
        <w:t xml:space="preserve">Perez was the father of </w:t>
      </w:r>
      <w:proofErr w:type="spellStart"/>
      <w:r w:rsidRPr="004B499C">
        <w:t>Hezron</w:t>
      </w:r>
      <w:proofErr w:type="spellEnd"/>
      <w:r w:rsidRPr="004B499C">
        <w:t>.</w:t>
      </w:r>
      <w:r>
        <w:t xml:space="preserve"> </w:t>
      </w:r>
      <w:proofErr w:type="spellStart"/>
      <w:r w:rsidRPr="004B499C">
        <w:t>Hezron</w:t>
      </w:r>
      <w:proofErr w:type="spellEnd"/>
      <w:r w:rsidRPr="004B499C">
        <w:t xml:space="preserve"> was the father of Ram</w:t>
      </w:r>
      <w:proofErr w:type="gramStart"/>
      <w:r w:rsidRPr="004B499C">
        <w:t>.</w:t>
      </w:r>
      <w:r w:rsidRPr="004B499C">
        <w:rPr>
          <w:vertAlign w:val="superscript"/>
        </w:rPr>
        <w:t>[</w:t>
      </w:r>
      <w:proofErr w:type="gramEnd"/>
      <w:r w:rsidRPr="004B499C">
        <w:rPr>
          <w:vertAlign w:val="superscript"/>
        </w:rPr>
        <w:fldChar w:fldCharType="begin"/>
      </w:r>
      <w:r w:rsidRPr="004B499C">
        <w:rPr>
          <w:vertAlign w:val="superscript"/>
        </w:rPr>
        <w:instrText xml:space="preserve"> HYPERLINK "https://www.biblegateway.com/passage/?search=Matthew+1%3A+1-17+&amp;version=NLT" \l "fen-NLT-23124b" \o "See footnote b" </w:instrText>
      </w:r>
      <w:r w:rsidRPr="004B499C">
        <w:rPr>
          <w:vertAlign w:val="superscript"/>
        </w:rPr>
        <w:fldChar w:fldCharType="separate"/>
      </w:r>
      <w:r w:rsidRPr="004B499C">
        <w:rPr>
          <w:color w:val="0000FF"/>
          <w:u w:val="single"/>
          <w:vertAlign w:val="superscript"/>
        </w:rPr>
        <w:t>b</w:t>
      </w:r>
      <w:r w:rsidRPr="004B499C">
        <w:rPr>
          <w:vertAlign w:val="superscript"/>
        </w:rPr>
        <w:fldChar w:fldCharType="end"/>
      </w:r>
      <w:r w:rsidRPr="004B499C">
        <w:rPr>
          <w:vertAlign w:val="superscript"/>
        </w:rPr>
        <w:t>]</w:t>
      </w:r>
      <w:r>
        <w:rPr>
          <w:vertAlign w:val="superscript"/>
        </w:rPr>
        <w:t xml:space="preserve"> </w:t>
      </w:r>
      <w:r w:rsidRPr="004B499C">
        <w:rPr>
          <w:vertAlign w:val="superscript"/>
        </w:rPr>
        <w:t>4 </w:t>
      </w:r>
      <w:r w:rsidRPr="004B499C">
        <w:t xml:space="preserve">Ram was the father of </w:t>
      </w:r>
      <w:proofErr w:type="spellStart"/>
      <w:r w:rsidRPr="004B499C">
        <w:t>Amminadab</w:t>
      </w:r>
      <w:proofErr w:type="spellEnd"/>
      <w:r w:rsidRPr="004B499C">
        <w:t>.</w:t>
      </w:r>
      <w:r>
        <w:t xml:space="preserve"> </w:t>
      </w:r>
      <w:proofErr w:type="spellStart"/>
      <w:r w:rsidRPr="004B499C">
        <w:t>Amminadab</w:t>
      </w:r>
      <w:proofErr w:type="spellEnd"/>
      <w:r w:rsidRPr="004B499C">
        <w:t xml:space="preserve"> was the father of </w:t>
      </w:r>
      <w:proofErr w:type="spellStart"/>
      <w:r w:rsidRPr="004B499C">
        <w:t>Nahshon</w:t>
      </w:r>
      <w:proofErr w:type="spellEnd"/>
      <w:r w:rsidRPr="004B499C">
        <w:t>.</w:t>
      </w:r>
      <w:r>
        <w:t xml:space="preserve"> </w:t>
      </w:r>
      <w:proofErr w:type="spellStart"/>
      <w:r w:rsidRPr="004B499C">
        <w:t>Nahshon</w:t>
      </w:r>
      <w:proofErr w:type="spellEnd"/>
      <w:r w:rsidRPr="004B499C">
        <w:t xml:space="preserve"> was the father of Salmon.</w:t>
      </w:r>
      <w:r>
        <w:t xml:space="preserve"> </w:t>
      </w:r>
      <w:r w:rsidRPr="004B499C">
        <w:rPr>
          <w:vertAlign w:val="superscript"/>
        </w:rPr>
        <w:t>5 </w:t>
      </w:r>
      <w:r w:rsidRPr="004B499C">
        <w:t>Salmon was the father of Boaz (whose mother was Rahab).Boaz was the father of Obed (whose mother was Ruth).Obed was the father of Jesse.</w:t>
      </w:r>
      <w:r>
        <w:t xml:space="preserve"> </w:t>
      </w:r>
      <w:r w:rsidRPr="004B499C">
        <w:rPr>
          <w:vertAlign w:val="superscript"/>
        </w:rPr>
        <w:t>6 </w:t>
      </w:r>
      <w:r w:rsidRPr="004B499C">
        <w:t>Jesse was the father of King David.</w:t>
      </w:r>
      <w:r>
        <w:t xml:space="preserve"> </w:t>
      </w:r>
      <w:r w:rsidRPr="004B499C">
        <w:t>David was the father of Solomon (whose mother was Bathsheba, the widow of Uriah).</w:t>
      </w:r>
      <w:r>
        <w:t xml:space="preserve"> </w:t>
      </w:r>
      <w:r w:rsidRPr="004B499C">
        <w:rPr>
          <w:vertAlign w:val="superscript"/>
        </w:rPr>
        <w:t>7 </w:t>
      </w:r>
      <w:r w:rsidRPr="004B499C">
        <w:t xml:space="preserve">Solomon was the father of </w:t>
      </w:r>
      <w:proofErr w:type="spellStart"/>
      <w:r w:rsidRPr="004B499C">
        <w:t>Rehoboam</w:t>
      </w:r>
      <w:proofErr w:type="spellEnd"/>
      <w:r w:rsidRPr="004B499C">
        <w:t>.</w:t>
      </w:r>
      <w:r>
        <w:t xml:space="preserve"> </w:t>
      </w:r>
      <w:proofErr w:type="spellStart"/>
      <w:r w:rsidRPr="004B499C">
        <w:t>Rehoboam</w:t>
      </w:r>
      <w:proofErr w:type="spellEnd"/>
      <w:r w:rsidRPr="004B499C">
        <w:t xml:space="preserve"> was the father of </w:t>
      </w:r>
      <w:proofErr w:type="spellStart"/>
      <w:r w:rsidRPr="004B499C">
        <w:t>Abijah</w:t>
      </w:r>
      <w:proofErr w:type="spellEnd"/>
      <w:r w:rsidRPr="004B499C">
        <w:t>.</w:t>
      </w:r>
      <w:r>
        <w:t xml:space="preserve"> </w:t>
      </w:r>
      <w:proofErr w:type="spellStart"/>
      <w:r w:rsidRPr="004B499C">
        <w:t>Abijah</w:t>
      </w:r>
      <w:proofErr w:type="spellEnd"/>
      <w:r w:rsidRPr="004B499C">
        <w:t xml:space="preserve"> was the father of Asa.</w:t>
      </w:r>
      <w:r w:rsidRPr="004B499C">
        <w:rPr>
          <w:vertAlign w:val="superscript"/>
        </w:rPr>
        <w:t>[</w:t>
      </w:r>
      <w:hyperlink r:id="rId5" w:anchor="fen-NLT-23128c" w:tooltip="See footnote c" w:history="1">
        <w:r w:rsidRPr="004B499C">
          <w:rPr>
            <w:color w:val="0000FF"/>
            <w:u w:val="single"/>
            <w:vertAlign w:val="superscript"/>
          </w:rPr>
          <w:t>c</w:t>
        </w:r>
      </w:hyperlink>
      <w:r w:rsidRPr="004B499C">
        <w:rPr>
          <w:vertAlign w:val="superscript"/>
        </w:rPr>
        <w:t>]8 </w:t>
      </w:r>
      <w:r w:rsidRPr="004B499C">
        <w:t xml:space="preserve">Asa was the father of </w:t>
      </w:r>
      <w:proofErr w:type="spellStart"/>
      <w:r w:rsidRPr="004B499C">
        <w:t>Jehoshaphat.Jehoshaphat</w:t>
      </w:r>
      <w:proofErr w:type="spellEnd"/>
      <w:r w:rsidRPr="004B499C">
        <w:t xml:space="preserve"> was the father of </w:t>
      </w:r>
      <w:proofErr w:type="spellStart"/>
      <w:r w:rsidRPr="004B499C">
        <w:t>Jehoram</w:t>
      </w:r>
      <w:proofErr w:type="spellEnd"/>
      <w:r w:rsidRPr="004B499C">
        <w:t>.</w:t>
      </w:r>
      <w:r w:rsidRPr="004B499C">
        <w:rPr>
          <w:vertAlign w:val="superscript"/>
        </w:rPr>
        <w:t>[</w:t>
      </w:r>
      <w:hyperlink r:id="rId6" w:anchor="fen-NLT-23129d" w:tooltip="See footnote d" w:history="1">
        <w:r w:rsidRPr="004B499C">
          <w:rPr>
            <w:color w:val="0000FF"/>
            <w:u w:val="single"/>
            <w:vertAlign w:val="superscript"/>
          </w:rPr>
          <w:t>d</w:t>
        </w:r>
      </w:hyperlink>
      <w:r w:rsidRPr="004B499C">
        <w:rPr>
          <w:vertAlign w:val="superscript"/>
        </w:rPr>
        <w:t>]</w:t>
      </w:r>
      <w:r w:rsidRPr="004B499C">
        <w:br/>
      </w:r>
      <w:proofErr w:type="spellStart"/>
      <w:r w:rsidRPr="004B499C">
        <w:t>Jehoram</w:t>
      </w:r>
      <w:proofErr w:type="spellEnd"/>
      <w:r w:rsidRPr="004B499C">
        <w:t xml:space="preserve"> was the father</w:t>
      </w:r>
      <w:r w:rsidRPr="004B499C">
        <w:rPr>
          <w:vertAlign w:val="superscript"/>
        </w:rPr>
        <w:t>[</w:t>
      </w:r>
      <w:hyperlink r:id="rId7" w:anchor="fen-NLT-23129e" w:tooltip="See footnote e" w:history="1">
        <w:r w:rsidRPr="004B499C">
          <w:rPr>
            <w:color w:val="0000FF"/>
            <w:u w:val="single"/>
            <w:vertAlign w:val="superscript"/>
          </w:rPr>
          <w:t>e</w:t>
        </w:r>
      </w:hyperlink>
      <w:r w:rsidRPr="004B499C">
        <w:rPr>
          <w:vertAlign w:val="superscript"/>
        </w:rPr>
        <w:t>]</w:t>
      </w:r>
      <w:r w:rsidRPr="004B499C">
        <w:t xml:space="preserve"> of Uzziah.</w:t>
      </w:r>
      <w:r w:rsidRPr="004B499C">
        <w:rPr>
          <w:vertAlign w:val="superscript"/>
        </w:rPr>
        <w:t>9 </w:t>
      </w:r>
      <w:proofErr w:type="spellStart"/>
      <w:r w:rsidRPr="004B499C">
        <w:t>Uzziah</w:t>
      </w:r>
      <w:proofErr w:type="spellEnd"/>
      <w:r w:rsidRPr="004B499C">
        <w:t xml:space="preserve"> was the father of </w:t>
      </w:r>
      <w:proofErr w:type="spellStart"/>
      <w:r w:rsidRPr="004B499C">
        <w:t>Jotham.Jotham</w:t>
      </w:r>
      <w:proofErr w:type="spellEnd"/>
      <w:r w:rsidRPr="004B499C">
        <w:t xml:space="preserve"> was the father of </w:t>
      </w:r>
      <w:proofErr w:type="spellStart"/>
      <w:r w:rsidRPr="004B499C">
        <w:t>Ahaz.Ahaz</w:t>
      </w:r>
      <w:proofErr w:type="spellEnd"/>
      <w:r w:rsidRPr="004B499C">
        <w:t xml:space="preserve"> was the father of Hezekiah.</w:t>
      </w:r>
      <w:r w:rsidRPr="004B499C">
        <w:rPr>
          <w:vertAlign w:val="superscript"/>
        </w:rPr>
        <w:t>10 </w:t>
      </w:r>
      <w:r w:rsidRPr="004B499C">
        <w:t xml:space="preserve">Hezekiah was the father of </w:t>
      </w:r>
      <w:proofErr w:type="spellStart"/>
      <w:r w:rsidRPr="004B499C">
        <w:t>Manasseh.Manasseh</w:t>
      </w:r>
      <w:proofErr w:type="spellEnd"/>
      <w:r w:rsidRPr="004B499C">
        <w:t xml:space="preserve"> was the father of Amon.</w:t>
      </w:r>
      <w:r w:rsidRPr="004B499C">
        <w:rPr>
          <w:vertAlign w:val="superscript"/>
        </w:rPr>
        <w:t>[</w:t>
      </w:r>
      <w:hyperlink r:id="rId8" w:anchor="fen-NLT-23131f" w:tooltip="See footnote f" w:history="1">
        <w:r w:rsidRPr="004B499C">
          <w:rPr>
            <w:color w:val="0000FF"/>
            <w:u w:val="single"/>
            <w:vertAlign w:val="superscript"/>
          </w:rPr>
          <w:t>f</w:t>
        </w:r>
      </w:hyperlink>
      <w:r w:rsidRPr="004B499C">
        <w:rPr>
          <w:vertAlign w:val="superscript"/>
        </w:rPr>
        <w:t>]</w:t>
      </w:r>
      <w:r w:rsidRPr="004B499C">
        <w:t>Amon was the father of Josiah.</w:t>
      </w:r>
      <w:r w:rsidRPr="004B499C">
        <w:rPr>
          <w:vertAlign w:val="superscript"/>
        </w:rPr>
        <w:t>11 </w:t>
      </w:r>
      <w:r w:rsidRPr="004B499C">
        <w:t xml:space="preserve">Josiah was the father of </w:t>
      </w:r>
      <w:proofErr w:type="spellStart"/>
      <w:r w:rsidRPr="004B499C">
        <w:t>Jehoiachin</w:t>
      </w:r>
      <w:proofErr w:type="spellEnd"/>
      <w:r w:rsidRPr="004B499C">
        <w:rPr>
          <w:vertAlign w:val="superscript"/>
        </w:rPr>
        <w:t>[</w:t>
      </w:r>
      <w:hyperlink r:id="rId9" w:anchor="fen-NLT-23132g" w:tooltip="See footnote g" w:history="1">
        <w:r w:rsidRPr="004B499C">
          <w:rPr>
            <w:color w:val="0000FF"/>
            <w:u w:val="single"/>
            <w:vertAlign w:val="superscript"/>
          </w:rPr>
          <w:t>g</w:t>
        </w:r>
      </w:hyperlink>
      <w:r w:rsidRPr="004B499C">
        <w:rPr>
          <w:vertAlign w:val="superscript"/>
        </w:rPr>
        <w:t>]</w:t>
      </w:r>
      <w:r w:rsidRPr="004B499C">
        <w:t xml:space="preserve"> and his brothers (born at the time of the exile to Babylon).</w:t>
      </w:r>
      <w:r w:rsidRPr="004B499C">
        <w:rPr>
          <w:vertAlign w:val="superscript"/>
        </w:rPr>
        <w:t>12 </w:t>
      </w:r>
      <w:r w:rsidRPr="004B499C">
        <w:t>After the Babylonian exile:</w:t>
      </w:r>
      <w:r w:rsidRPr="004B499C">
        <w:br/>
      </w:r>
      <w:proofErr w:type="spellStart"/>
      <w:r w:rsidRPr="004B499C">
        <w:t>Jehoiachin</w:t>
      </w:r>
      <w:proofErr w:type="spellEnd"/>
      <w:r w:rsidRPr="004B499C">
        <w:t xml:space="preserve"> was the father of </w:t>
      </w:r>
      <w:proofErr w:type="spellStart"/>
      <w:r w:rsidRPr="004B499C">
        <w:t>Shealtiel</w:t>
      </w:r>
      <w:proofErr w:type="spellEnd"/>
      <w:r w:rsidRPr="004B499C">
        <w:t>.</w:t>
      </w:r>
      <w:r>
        <w:t xml:space="preserve"> </w:t>
      </w:r>
      <w:proofErr w:type="spellStart"/>
      <w:r w:rsidRPr="004B499C">
        <w:t>Shealtiel</w:t>
      </w:r>
      <w:proofErr w:type="spellEnd"/>
      <w:r w:rsidRPr="004B499C">
        <w:t xml:space="preserve"> was the father of Zerubbabel.</w:t>
      </w:r>
      <w:r>
        <w:t xml:space="preserve"> </w:t>
      </w:r>
      <w:r w:rsidRPr="004B499C">
        <w:rPr>
          <w:vertAlign w:val="superscript"/>
        </w:rPr>
        <w:t>13 </w:t>
      </w:r>
      <w:r w:rsidRPr="004B499C">
        <w:t xml:space="preserve">Zerubbabel was the father of </w:t>
      </w:r>
      <w:proofErr w:type="spellStart"/>
      <w:r w:rsidRPr="004B499C">
        <w:t>Abiud.Abiud</w:t>
      </w:r>
      <w:proofErr w:type="spellEnd"/>
      <w:r w:rsidRPr="004B499C">
        <w:t xml:space="preserve"> was the father of </w:t>
      </w:r>
      <w:proofErr w:type="spellStart"/>
      <w:r w:rsidRPr="004B499C">
        <w:t>Eliakim.Eliakim</w:t>
      </w:r>
      <w:proofErr w:type="spellEnd"/>
      <w:r w:rsidRPr="004B499C">
        <w:t xml:space="preserve"> was the father of Azor.</w:t>
      </w:r>
      <w:r w:rsidRPr="004B499C">
        <w:rPr>
          <w:vertAlign w:val="superscript"/>
        </w:rPr>
        <w:t>14 </w:t>
      </w:r>
      <w:proofErr w:type="spellStart"/>
      <w:r w:rsidRPr="004B499C">
        <w:t>Azor</w:t>
      </w:r>
      <w:proofErr w:type="spellEnd"/>
      <w:r w:rsidRPr="004B499C">
        <w:t xml:space="preserve"> was the father of </w:t>
      </w:r>
      <w:proofErr w:type="spellStart"/>
      <w:r w:rsidRPr="004B499C">
        <w:t>Zadok.Zadok</w:t>
      </w:r>
      <w:proofErr w:type="spellEnd"/>
      <w:r w:rsidRPr="004B499C">
        <w:t xml:space="preserve"> was the father of </w:t>
      </w:r>
      <w:proofErr w:type="spellStart"/>
      <w:r w:rsidRPr="004B499C">
        <w:t>Akim.Akim</w:t>
      </w:r>
      <w:proofErr w:type="spellEnd"/>
      <w:r w:rsidRPr="004B499C">
        <w:t xml:space="preserve"> was the father of Eliud.</w:t>
      </w:r>
      <w:r w:rsidRPr="004B499C">
        <w:rPr>
          <w:vertAlign w:val="superscript"/>
        </w:rPr>
        <w:t>15 </w:t>
      </w:r>
      <w:proofErr w:type="spellStart"/>
      <w:r w:rsidRPr="004B499C">
        <w:t>Eliud</w:t>
      </w:r>
      <w:proofErr w:type="spellEnd"/>
      <w:r w:rsidRPr="004B499C">
        <w:t xml:space="preserve"> was the father of </w:t>
      </w:r>
      <w:proofErr w:type="spellStart"/>
      <w:r w:rsidRPr="004B499C">
        <w:t>Eleazar.Eleazar</w:t>
      </w:r>
      <w:proofErr w:type="spellEnd"/>
      <w:r w:rsidRPr="004B499C">
        <w:t xml:space="preserve"> was the father of </w:t>
      </w:r>
      <w:proofErr w:type="spellStart"/>
      <w:r w:rsidRPr="004B499C">
        <w:t>Matthan.Matthan</w:t>
      </w:r>
      <w:proofErr w:type="spellEnd"/>
      <w:r w:rsidRPr="004B499C">
        <w:t xml:space="preserve"> was the father of Jacob.</w:t>
      </w:r>
      <w:r w:rsidRPr="004B499C">
        <w:rPr>
          <w:vertAlign w:val="superscript"/>
        </w:rPr>
        <w:t>16 </w:t>
      </w:r>
      <w:r w:rsidRPr="004B499C">
        <w:t>Jacob was the father of Joseph, the husband of Mary.</w:t>
      </w:r>
      <w:r>
        <w:t xml:space="preserve"> </w:t>
      </w:r>
      <w:r w:rsidRPr="004B499C">
        <w:t>Mary gave birth to Jesus, who is called the Messiah.</w:t>
      </w:r>
    </w:p>
    <w:p w:rsidR="004B499C" w:rsidRDefault="004B499C" w:rsidP="004B499C">
      <w:pPr>
        <w:pStyle w:val="NoSpacing"/>
      </w:pPr>
      <w:r w:rsidRPr="004B499C">
        <w:rPr>
          <w:vertAlign w:val="superscript"/>
        </w:rPr>
        <w:t>17 </w:t>
      </w:r>
      <w:r w:rsidRPr="004B499C">
        <w:t>All those listed above include fourteen generations from Abraham to David, fourteen from David to the Babylonian exile, and fourteen from the Babylonian exile to the Messiah.</w:t>
      </w:r>
    </w:p>
    <w:p w:rsidR="004B499C" w:rsidRDefault="004B499C" w:rsidP="004B499C">
      <w:pPr>
        <w:pStyle w:val="NoSpacing"/>
      </w:pPr>
    </w:p>
    <w:p w:rsidR="004B499C" w:rsidRPr="001C5C1D" w:rsidRDefault="004B499C" w:rsidP="004B499C">
      <w:pPr>
        <w:pStyle w:val="NoSpacing"/>
        <w:rPr>
          <w:b/>
        </w:rPr>
      </w:pPr>
      <w:r w:rsidRPr="001C5C1D">
        <w:rPr>
          <w:b/>
        </w:rPr>
        <w:t>Song: God is Working His Purpose Out</w:t>
      </w:r>
    </w:p>
    <w:p w:rsidR="004B499C" w:rsidRDefault="004B499C" w:rsidP="004B499C">
      <w:pPr>
        <w:pStyle w:val="NoSpacing"/>
      </w:pPr>
      <w:r>
        <w:t xml:space="preserve">God is working His purpose out as </w:t>
      </w:r>
      <w:r w:rsidR="001C5C1D">
        <w:t>year</w:t>
      </w:r>
      <w:r>
        <w:t xml:space="preserve"> succeeds to </w:t>
      </w:r>
      <w:r w:rsidR="001C5C1D">
        <w:t>year</w:t>
      </w:r>
      <w:r>
        <w:t>.</w:t>
      </w:r>
      <w:r w:rsidR="001C5C1D">
        <w:t xml:space="preserve"> God is working his purpose out, and the time is drawing near. Nearer and nearer draws the time, the time that shall surely be, when the earth shall be filled with the glory of God as the waters cover the sea. (</w:t>
      </w:r>
      <w:proofErr w:type="gramStart"/>
      <w:r w:rsidR="001C5C1D">
        <w:t>words</w:t>
      </w:r>
      <w:proofErr w:type="gramEnd"/>
      <w:r w:rsidR="001C5C1D">
        <w:t xml:space="preserve">: Arthur </w:t>
      </w:r>
      <w:proofErr w:type="spellStart"/>
      <w:r w:rsidR="001C5C1D">
        <w:t>Ainger</w:t>
      </w:r>
      <w:proofErr w:type="spellEnd"/>
      <w:r w:rsidR="001C5C1D">
        <w:t>, music: Martin Shaw)</w:t>
      </w:r>
    </w:p>
    <w:p w:rsidR="004B499C" w:rsidRDefault="004B499C" w:rsidP="004B499C">
      <w:pPr>
        <w:pStyle w:val="NoSpacing"/>
      </w:pPr>
    </w:p>
    <w:p w:rsidR="004B499C" w:rsidRPr="001C5C1D" w:rsidRDefault="004B499C" w:rsidP="004B499C">
      <w:pPr>
        <w:pStyle w:val="NoSpacing"/>
        <w:rPr>
          <w:b/>
        </w:rPr>
      </w:pPr>
      <w:r w:rsidRPr="001C5C1D">
        <w:rPr>
          <w:b/>
        </w:rPr>
        <w:t>Prayer:</w:t>
      </w:r>
    </w:p>
    <w:p w:rsidR="004B499C" w:rsidRPr="004B499C" w:rsidRDefault="004B499C" w:rsidP="004B499C">
      <w:pPr>
        <w:pStyle w:val="NoSpacing"/>
      </w:pPr>
      <w:r>
        <w:t xml:space="preserve">How we thank You, Lord, that </w:t>
      </w:r>
      <w:proofErr w:type="gramStart"/>
      <w:r>
        <w:t>Your</w:t>
      </w:r>
      <w:proofErr w:type="gramEnd"/>
      <w:r>
        <w:t xml:space="preserve"> birth is fully anchored and recorded in the genealogies of human history. You</w:t>
      </w:r>
      <w:r w:rsidR="001C5C1D">
        <w:t xml:space="preserve"> had a purpose for each person in that genealogy.  I</w:t>
      </w:r>
      <w:r>
        <w:t xml:space="preserve">t shows us how </w:t>
      </w:r>
      <w:proofErr w:type="gramStart"/>
      <w:r>
        <w:t>You</w:t>
      </w:r>
      <w:proofErr w:type="gramEnd"/>
      <w:r>
        <w:t xml:space="preserve"> orchestrate history throughout the ages. May our eyes be opened to see </w:t>
      </w:r>
      <w:proofErr w:type="gramStart"/>
      <w:r>
        <w:t>You</w:t>
      </w:r>
      <w:proofErr w:type="gramEnd"/>
      <w:r>
        <w:t xml:space="preserve"> as the Lord over history and over our lives. Help us follow </w:t>
      </w:r>
      <w:proofErr w:type="gramStart"/>
      <w:r>
        <w:t>You</w:t>
      </w:r>
      <w:r w:rsidR="001C5C1D">
        <w:t>r</w:t>
      </w:r>
      <w:proofErr w:type="gramEnd"/>
      <w:r>
        <w:t xml:space="preserve"> plans.  Amen.  </w:t>
      </w:r>
    </w:p>
    <w:p w:rsidR="004B499C" w:rsidRDefault="004B499C">
      <w:r>
        <w:t xml:space="preserve"> </w:t>
      </w:r>
    </w:p>
    <w:sectPr w:rsidR="004B49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99C"/>
    <w:rsid w:val="001C5C1D"/>
    <w:rsid w:val="004B499C"/>
    <w:rsid w:val="00FB7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988DAF-2EFB-4A7B-8D64-134AD4A01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B499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4B499C"/>
    <w:rPr>
      <w:rFonts w:ascii="Times New Roman" w:eastAsia="Times New Roman" w:hAnsi="Times New Roman" w:cs="Times New Roman"/>
      <w:b/>
      <w:bCs/>
      <w:sz w:val="27"/>
      <w:szCs w:val="27"/>
    </w:rPr>
  </w:style>
  <w:style w:type="character" w:customStyle="1" w:styleId="text">
    <w:name w:val="text"/>
    <w:basedOn w:val="DefaultParagraphFont"/>
    <w:rsid w:val="004B499C"/>
  </w:style>
  <w:style w:type="paragraph" w:customStyle="1" w:styleId="first-line-none">
    <w:name w:val="first-line-none"/>
    <w:basedOn w:val="Normal"/>
    <w:rsid w:val="004B49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pternum">
    <w:name w:val="chapternum"/>
    <w:basedOn w:val="DefaultParagraphFont"/>
    <w:rsid w:val="004B499C"/>
  </w:style>
  <w:style w:type="character" w:styleId="Hyperlink">
    <w:name w:val="Hyperlink"/>
    <w:basedOn w:val="DefaultParagraphFont"/>
    <w:uiPriority w:val="99"/>
    <w:semiHidden/>
    <w:unhideWhenUsed/>
    <w:rsid w:val="004B499C"/>
    <w:rPr>
      <w:color w:val="0000FF"/>
      <w:u w:val="single"/>
    </w:rPr>
  </w:style>
  <w:style w:type="paragraph" w:customStyle="1" w:styleId="line">
    <w:name w:val="line"/>
    <w:basedOn w:val="Normal"/>
    <w:rsid w:val="004B499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B49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193368">
      <w:bodyDiv w:val="1"/>
      <w:marLeft w:val="0"/>
      <w:marRight w:val="0"/>
      <w:marTop w:val="0"/>
      <w:marBottom w:val="0"/>
      <w:divBdr>
        <w:top w:val="none" w:sz="0" w:space="0" w:color="auto"/>
        <w:left w:val="none" w:sz="0" w:space="0" w:color="auto"/>
        <w:bottom w:val="none" w:sz="0" w:space="0" w:color="auto"/>
        <w:right w:val="none" w:sz="0" w:space="0" w:color="auto"/>
      </w:divBdr>
      <w:divsChild>
        <w:div w:id="1530414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Matthew+1%3A+1-17+&amp;version=NLT" TargetMode="External"/><Relationship Id="rId3" Type="http://schemas.openxmlformats.org/officeDocument/2006/relationships/webSettings" Target="webSettings.xml"/><Relationship Id="rId7" Type="http://schemas.openxmlformats.org/officeDocument/2006/relationships/hyperlink" Target="https://www.biblegateway.com/passage/?search=Matthew+1%3A+1-17+&amp;version=N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Matthew+1%3A+1-17+&amp;version=NLT" TargetMode="External"/><Relationship Id="rId11" Type="http://schemas.openxmlformats.org/officeDocument/2006/relationships/theme" Target="theme/theme1.xml"/><Relationship Id="rId5" Type="http://schemas.openxmlformats.org/officeDocument/2006/relationships/hyperlink" Target="https://www.biblegateway.com/passage/?search=Matthew+1%3A+1-17+&amp;version=NLT" TargetMode="External"/><Relationship Id="rId10" Type="http://schemas.openxmlformats.org/officeDocument/2006/relationships/fontTable" Target="fontTable.xml"/><Relationship Id="rId4" Type="http://schemas.openxmlformats.org/officeDocument/2006/relationships/hyperlink" Target="https://www.biblegateway.com/passage/?search=Matthew+1%3A+1-17+&amp;version=NLT" TargetMode="External"/><Relationship Id="rId9" Type="http://schemas.openxmlformats.org/officeDocument/2006/relationships/hyperlink" Target="https://www.biblegateway.com/passage/?search=Matthew+1%3A+1-17+&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2020-12-21T17:43:00Z</dcterms:created>
  <dcterms:modified xsi:type="dcterms:W3CDTF">2020-12-21T18:00:00Z</dcterms:modified>
</cp:coreProperties>
</file>